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A9" w:rsidRPr="00F52DBF" w:rsidRDefault="00F52DBF" w:rsidP="00F52DBF">
      <w:pPr>
        <w:jc w:val="center"/>
        <w:rPr>
          <w:sz w:val="28"/>
          <w:szCs w:val="28"/>
        </w:rPr>
      </w:pPr>
      <w:r w:rsidRPr="00F52DBF">
        <w:rPr>
          <w:sz w:val="28"/>
          <w:szCs w:val="28"/>
        </w:rPr>
        <w:t>2018 Lewis Anchorage Australia Day Regatta</w:t>
      </w:r>
    </w:p>
    <w:p w:rsidR="007D7FA9" w:rsidRPr="00F52DBF" w:rsidRDefault="00F52DBF" w:rsidP="00271930">
      <w:pPr>
        <w:pStyle w:val="Heading2"/>
        <w:spacing w:after="120"/>
        <w:jc w:val="center"/>
        <w:rPr>
          <w:i w:val="0"/>
          <w:sz w:val="28"/>
          <w:szCs w:val="28"/>
        </w:rPr>
      </w:pPr>
      <w:r w:rsidRPr="00F52DBF">
        <w:rPr>
          <w:i w:val="0"/>
          <w:sz w:val="28"/>
          <w:szCs w:val="28"/>
        </w:rPr>
        <w:t>Regatta Entry Form</w:t>
      </w:r>
    </w:p>
    <w:tbl>
      <w:tblPr>
        <w:tblStyle w:val="TableGrid"/>
        <w:tblW w:w="8926" w:type="dxa"/>
        <w:tblLook w:val="04A0" w:firstRow="1" w:lastRow="0" w:firstColumn="1" w:lastColumn="0" w:noHBand="0" w:noVBand="1"/>
      </w:tblPr>
      <w:tblGrid>
        <w:gridCol w:w="3114"/>
        <w:gridCol w:w="5812"/>
      </w:tblGrid>
      <w:tr w:rsidR="00F52DBF" w:rsidRPr="00271930" w:rsidTr="00527DC5">
        <w:tc>
          <w:tcPr>
            <w:tcW w:w="3114" w:type="dxa"/>
          </w:tcPr>
          <w:p w:rsidR="00F52DBF" w:rsidRPr="00271930" w:rsidRDefault="00F52DBF" w:rsidP="00F52DBF">
            <w:pPr>
              <w:spacing w:before="60" w:after="60"/>
              <w:rPr>
                <w:rFonts w:cs="Arial"/>
                <w:sz w:val="20"/>
              </w:rPr>
            </w:pPr>
            <w:r w:rsidRPr="00271930">
              <w:rPr>
                <w:rFonts w:cs="Arial"/>
                <w:sz w:val="20"/>
              </w:rPr>
              <w:t>Name of Yacht</w:t>
            </w:r>
          </w:p>
        </w:tc>
        <w:tc>
          <w:tcPr>
            <w:tcW w:w="5812" w:type="dxa"/>
          </w:tcPr>
          <w:p w:rsidR="00F52DBF" w:rsidRPr="00271930" w:rsidRDefault="00F52DBF" w:rsidP="00F52DBF">
            <w:pPr>
              <w:spacing w:before="60" w:after="60"/>
              <w:rPr>
                <w:rFonts w:cs="Arial"/>
                <w:sz w:val="20"/>
              </w:rPr>
            </w:pPr>
          </w:p>
        </w:tc>
      </w:tr>
      <w:tr w:rsidR="00F52DBF" w:rsidRPr="00271930" w:rsidTr="00527DC5">
        <w:tc>
          <w:tcPr>
            <w:tcW w:w="3114" w:type="dxa"/>
          </w:tcPr>
          <w:p w:rsidR="00F52DBF" w:rsidRPr="00271930" w:rsidRDefault="00F52DBF" w:rsidP="00F52DBF">
            <w:pPr>
              <w:spacing w:before="60" w:after="60"/>
              <w:rPr>
                <w:rFonts w:cs="Arial"/>
                <w:sz w:val="20"/>
              </w:rPr>
            </w:pPr>
            <w:r w:rsidRPr="00271930">
              <w:rPr>
                <w:rFonts w:cs="Arial"/>
                <w:sz w:val="20"/>
              </w:rPr>
              <w:t>Sail number</w:t>
            </w:r>
          </w:p>
        </w:tc>
        <w:tc>
          <w:tcPr>
            <w:tcW w:w="5812" w:type="dxa"/>
          </w:tcPr>
          <w:p w:rsidR="00F52DBF" w:rsidRPr="00271930" w:rsidRDefault="00F52DBF" w:rsidP="00F52DBF">
            <w:pPr>
              <w:spacing w:before="60" w:after="60"/>
              <w:rPr>
                <w:rFonts w:cs="Arial"/>
                <w:sz w:val="20"/>
              </w:rPr>
            </w:pPr>
          </w:p>
        </w:tc>
      </w:tr>
      <w:tr w:rsidR="00F52DBF" w:rsidRPr="00271930" w:rsidTr="00527DC5">
        <w:tc>
          <w:tcPr>
            <w:tcW w:w="3114" w:type="dxa"/>
          </w:tcPr>
          <w:p w:rsidR="00F52DBF" w:rsidRPr="00271930" w:rsidRDefault="00F52DBF" w:rsidP="00F52DBF">
            <w:pPr>
              <w:spacing w:before="60" w:after="60"/>
              <w:rPr>
                <w:rFonts w:cs="Arial"/>
                <w:sz w:val="20"/>
              </w:rPr>
            </w:pPr>
            <w:r w:rsidRPr="00271930">
              <w:rPr>
                <w:rFonts w:cs="Arial"/>
                <w:sz w:val="20"/>
              </w:rPr>
              <w:t>Manufacturer</w:t>
            </w:r>
          </w:p>
        </w:tc>
        <w:tc>
          <w:tcPr>
            <w:tcW w:w="5812" w:type="dxa"/>
          </w:tcPr>
          <w:p w:rsidR="00F52DBF" w:rsidRPr="00271930" w:rsidRDefault="00F52DBF" w:rsidP="00F52DBF">
            <w:pPr>
              <w:spacing w:before="60" w:after="60"/>
              <w:rPr>
                <w:rFonts w:cs="Arial"/>
                <w:sz w:val="20"/>
              </w:rPr>
            </w:pPr>
          </w:p>
        </w:tc>
      </w:tr>
      <w:tr w:rsidR="00F52DBF" w:rsidRPr="00271930" w:rsidTr="00527DC5">
        <w:tc>
          <w:tcPr>
            <w:tcW w:w="3114" w:type="dxa"/>
          </w:tcPr>
          <w:p w:rsidR="00F52DBF" w:rsidRPr="00271930" w:rsidRDefault="00F52DBF" w:rsidP="00F52DBF">
            <w:pPr>
              <w:spacing w:before="60" w:after="60"/>
              <w:rPr>
                <w:rFonts w:cs="Arial"/>
                <w:sz w:val="20"/>
              </w:rPr>
            </w:pPr>
            <w:r w:rsidRPr="00271930">
              <w:rPr>
                <w:rFonts w:cs="Arial"/>
                <w:sz w:val="20"/>
              </w:rPr>
              <w:t>Model</w:t>
            </w:r>
          </w:p>
        </w:tc>
        <w:tc>
          <w:tcPr>
            <w:tcW w:w="5812" w:type="dxa"/>
          </w:tcPr>
          <w:p w:rsidR="00F52DBF" w:rsidRPr="00271930" w:rsidRDefault="00F52DBF" w:rsidP="00F52DBF">
            <w:pPr>
              <w:spacing w:before="60" w:after="60"/>
              <w:rPr>
                <w:rFonts w:cs="Arial"/>
                <w:sz w:val="20"/>
              </w:rPr>
            </w:pPr>
          </w:p>
        </w:tc>
      </w:tr>
      <w:tr w:rsidR="00F52DBF" w:rsidRPr="00271930" w:rsidTr="00527DC5">
        <w:tc>
          <w:tcPr>
            <w:tcW w:w="3114" w:type="dxa"/>
          </w:tcPr>
          <w:p w:rsidR="00F52DBF" w:rsidRPr="00271930" w:rsidRDefault="00F52DBF" w:rsidP="00F52DBF">
            <w:pPr>
              <w:spacing w:before="60" w:after="60"/>
              <w:rPr>
                <w:rFonts w:cs="Arial"/>
                <w:sz w:val="20"/>
              </w:rPr>
            </w:pPr>
            <w:r w:rsidRPr="00271930">
              <w:rPr>
                <w:rFonts w:cs="Arial"/>
                <w:sz w:val="20"/>
              </w:rPr>
              <w:t>Year</w:t>
            </w:r>
          </w:p>
        </w:tc>
        <w:tc>
          <w:tcPr>
            <w:tcW w:w="5812" w:type="dxa"/>
          </w:tcPr>
          <w:p w:rsidR="00F52DBF" w:rsidRPr="00271930" w:rsidRDefault="00F52DBF" w:rsidP="00F52DBF">
            <w:pPr>
              <w:spacing w:before="60" w:after="60"/>
              <w:rPr>
                <w:rFonts w:cs="Arial"/>
                <w:sz w:val="20"/>
              </w:rPr>
            </w:pPr>
          </w:p>
        </w:tc>
      </w:tr>
      <w:tr w:rsidR="00F52DBF" w:rsidRPr="00271930" w:rsidTr="00527DC5">
        <w:tc>
          <w:tcPr>
            <w:tcW w:w="3114" w:type="dxa"/>
          </w:tcPr>
          <w:p w:rsidR="00F52DBF" w:rsidRPr="00271930" w:rsidRDefault="00F52DBF" w:rsidP="00F52DBF">
            <w:pPr>
              <w:spacing w:before="60" w:after="60"/>
              <w:rPr>
                <w:rFonts w:cs="Arial"/>
                <w:sz w:val="20"/>
              </w:rPr>
            </w:pPr>
            <w:r w:rsidRPr="00271930">
              <w:rPr>
                <w:rFonts w:cs="Arial"/>
                <w:sz w:val="20"/>
              </w:rPr>
              <w:t>Overall length</w:t>
            </w:r>
          </w:p>
        </w:tc>
        <w:tc>
          <w:tcPr>
            <w:tcW w:w="5812" w:type="dxa"/>
          </w:tcPr>
          <w:p w:rsidR="00F52DBF" w:rsidRPr="00271930" w:rsidRDefault="00F52DBF" w:rsidP="00F52DBF">
            <w:pPr>
              <w:spacing w:before="60" w:after="60"/>
              <w:rPr>
                <w:rFonts w:cs="Arial"/>
                <w:sz w:val="20"/>
              </w:rPr>
            </w:pPr>
          </w:p>
        </w:tc>
      </w:tr>
      <w:tr w:rsidR="00F52DBF" w:rsidRPr="00271930" w:rsidTr="00527DC5">
        <w:tc>
          <w:tcPr>
            <w:tcW w:w="3114" w:type="dxa"/>
          </w:tcPr>
          <w:p w:rsidR="00F52DBF" w:rsidRPr="00271930" w:rsidRDefault="00F52DBF" w:rsidP="00F52DBF">
            <w:pPr>
              <w:spacing w:before="60" w:after="60"/>
              <w:rPr>
                <w:rFonts w:cs="Arial"/>
                <w:sz w:val="20"/>
              </w:rPr>
            </w:pPr>
            <w:r w:rsidRPr="00271930">
              <w:rPr>
                <w:rFonts w:cs="Arial"/>
                <w:sz w:val="20"/>
              </w:rPr>
              <w:t xml:space="preserve">Mono / </w:t>
            </w:r>
            <w:proofErr w:type="gramStart"/>
            <w:r w:rsidRPr="00271930">
              <w:rPr>
                <w:rFonts w:cs="Arial"/>
                <w:sz w:val="20"/>
              </w:rPr>
              <w:t>Multi ?</w:t>
            </w:r>
            <w:proofErr w:type="gramEnd"/>
          </w:p>
        </w:tc>
        <w:tc>
          <w:tcPr>
            <w:tcW w:w="5812" w:type="dxa"/>
          </w:tcPr>
          <w:p w:rsidR="00F52DBF" w:rsidRPr="00271930" w:rsidRDefault="00F52DBF" w:rsidP="00F52DBF">
            <w:pPr>
              <w:spacing w:before="60" w:after="60"/>
              <w:rPr>
                <w:rFonts w:cs="Arial"/>
                <w:sz w:val="20"/>
              </w:rPr>
            </w:pPr>
          </w:p>
        </w:tc>
      </w:tr>
      <w:tr w:rsidR="00F52DBF" w:rsidRPr="00271930" w:rsidTr="00527DC5">
        <w:tc>
          <w:tcPr>
            <w:tcW w:w="3114" w:type="dxa"/>
          </w:tcPr>
          <w:p w:rsidR="00F52DBF" w:rsidRPr="00271930" w:rsidRDefault="00F52DBF" w:rsidP="00F52DBF">
            <w:pPr>
              <w:spacing w:before="60" w:after="60"/>
              <w:rPr>
                <w:rFonts w:cs="Arial"/>
                <w:sz w:val="20"/>
              </w:rPr>
            </w:pPr>
            <w:r w:rsidRPr="00271930">
              <w:rPr>
                <w:rFonts w:cs="Arial"/>
                <w:sz w:val="20"/>
              </w:rPr>
              <w:t xml:space="preserve">Complies </w:t>
            </w:r>
            <w:proofErr w:type="gramStart"/>
            <w:r w:rsidRPr="00271930">
              <w:rPr>
                <w:rFonts w:cs="Arial"/>
                <w:sz w:val="20"/>
              </w:rPr>
              <w:t>to</w:t>
            </w:r>
            <w:proofErr w:type="gramEnd"/>
            <w:r w:rsidRPr="00271930">
              <w:rPr>
                <w:rFonts w:cs="Arial"/>
                <w:sz w:val="20"/>
              </w:rPr>
              <w:t xml:space="preserve"> Cat 6? (yes/no)</w:t>
            </w:r>
          </w:p>
        </w:tc>
        <w:tc>
          <w:tcPr>
            <w:tcW w:w="5812" w:type="dxa"/>
          </w:tcPr>
          <w:p w:rsidR="00F52DBF" w:rsidRPr="00271930" w:rsidRDefault="00F52DBF" w:rsidP="00F52DBF">
            <w:pPr>
              <w:spacing w:before="60" w:after="60"/>
              <w:rPr>
                <w:rFonts w:cs="Arial"/>
                <w:sz w:val="20"/>
              </w:rPr>
            </w:pPr>
          </w:p>
        </w:tc>
      </w:tr>
      <w:tr w:rsidR="00F52DBF" w:rsidRPr="00271930" w:rsidTr="00527DC5">
        <w:tc>
          <w:tcPr>
            <w:tcW w:w="3114" w:type="dxa"/>
          </w:tcPr>
          <w:p w:rsidR="00F52DBF" w:rsidRPr="00271930" w:rsidRDefault="00F52DBF" w:rsidP="00F52DBF">
            <w:pPr>
              <w:spacing w:before="60" w:after="60"/>
              <w:rPr>
                <w:rFonts w:cs="Arial"/>
                <w:sz w:val="20"/>
              </w:rPr>
            </w:pPr>
            <w:r w:rsidRPr="00271930">
              <w:rPr>
                <w:rFonts w:cs="Arial"/>
                <w:sz w:val="20"/>
              </w:rPr>
              <w:t>Home club</w:t>
            </w:r>
          </w:p>
        </w:tc>
        <w:tc>
          <w:tcPr>
            <w:tcW w:w="5812" w:type="dxa"/>
          </w:tcPr>
          <w:p w:rsidR="00F52DBF" w:rsidRPr="00271930" w:rsidRDefault="00F52DBF" w:rsidP="00F52DBF">
            <w:pPr>
              <w:spacing w:before="60" w:after="60"/>
              <w:rPr>
                <w:rFonts w:cs="Arial"/>
                <w:sz w:val="20"/>
              </w:rPr>
            </w:pPr>
          </w:p>
        </w:tc>
      </w:tr>
      <w:tr w:rsidR="00F52DBF" w:rsidRPr="00271930" w:rsidTr="00527DC5">
        <w:tc>
          <w:tcPr>
            <w:tcW w:w="3114" w:type="dxa"/>
          </w:tcPr>
          <w:p w:rsidR="00F52DBF" w:rsidRPr="00271930" w:rsidRDefault="00F52DBF" w:rsidP="00F52DBF">
            <w:pPr>
              <w:spacing w:before="60" w:after="60"/>
              <w:rPr>
                <w:rFonts w:cs="Arial"/>
                <w:sz w:val="20"/>
              </w:rPr>
            </w:pPr>
            <w:r w:rsidRPr="00271930">
              <w:rPr>
                <w:rFonts w:cs="Arial"/>
                <w:sz w:val="20"/>
              </w:rPr>
              <w:t>Skipper Name</w:t>
            </w:r>
          </w:p>
        </w:tc>
        <w:tc>
          <w:tcPr>
            <w:tcW w:w="5812" w:type="dxa"/>
          </w:tcPr>
          <w:p w:rsidR="00F52DBF" w:rsidRPr="00271930" w:rsidRDefault="00F52DBF" w:rsidP="00F52DBF">
            <w:pPr>
              <w:spacing w:before="60" w:after="60"/>
              <w:rPr>
                <w:rFonts w:cs="Arial"/>
                <w:sz w:val="20"/>
              </w:rPr>
            </w:pPr>
          </w:p>
        </w:tc>
      </w:tr>
      <w:tr w:rsidR="00F52DBF" w:rsidRPr="00271930" w:rsidTr="00527DC5">
        <w:tc>
          <w:tcPr>
            <w:tcW w:w="3114" w:type="dxa"/>
          </w:tcPr>
          <w:p w:rsidR="00F52DBF" w:rsidRPr="00271930" w:rsidRDefault="00F52DBF" w:rsidP="00F52DBF">
            <w:pPr>
              <w:spacing w:before="60" w:after="60"/>
              <w:rPr>
                <w:rFonts w:cs="Arial"/>
                <w:sz w:val="20"/>
              </w:rPr>
            </w:pPr>
            <w:r w:rsidRPr="00271930">
              <w:rPr>
                <w:rFonts w:cs="Arial"/>
                <w:sz w:val="20"/>
              </w:rPr>
              <w:t>Contact Phone No</w:t>
            </w:r>
          </w:p>
        </w:tc>
        <w:tc>
          <w:tcPr>
            <w:tcW w:w="5812" w:type="dxa"/>
          </w:tcPr>
          <w:p w:rsidR="00F52DBF" w:rsidRPr="00271930" w:rsidRDefault="00F52DBF" w:rsidP="00F52DBF">
            <w:pPr>
              <w:spacing w:before="60" w:after="60"/>
              <w:rPr>
                <w:rFonts w:cs="Arial"/>
                <w:sz w:val="20"/>
              </w:rPr>
            </w:pPr>
          </w:p>
        </w:tc>
      </w:tr>
      <w:tr w:rsidR="00F52DBF" w:rsidRPr="00271930" w:rsidTr="00527DC5">
        <w:tc>
          <w:tcPr>
            <w:tcW w:w="3114" w:type="dxa"/>
          </w:tcPr>
          <w:p w:rsidR="00F52DBF" w:rsidRPr="00271930" w:rsidRDefault="00F52DBF" w:rsidP="00F52DBF">
            <w:pPr>
              <w:spacing w:before="60" w:after="60"/>
              <w:rPr>
                <w:rFonts w:cs="Arial"/>
                <w:sz w:val="20"/>
              </w:rPr>
            </w:pPr>
            <w:r w:rsidRPr="00271930">
              <w:rPr>
                <w:rFonts w:cs="Arial"/>
                <w:sz w:val="20"/>
              </w:rPr>
              <w:t>Contact email</w:t>
            </w:r>
          </w:p>
        </w:tc>
        <w:tc>
          <w:tcPr>
            <w:tcW w:w="5812" w:type="dxa"/>
          </w:tcPr>
          <w:p w:rsidR="00F52DBF" w:rsidRPr="00271930" w:rsidRDefault="00F52DBF" w:rsidP="00F52DBF">
            <w:pPr>
              <w:spacing w:before="60" w:after="60"/>
              <w:rPr>
                <w:rFonts w:cs="Arial"/>
                <w:sz w:val="20"/>
              </w:rPr>
            </w:pPr>
          </w:p>
        </w:tc>
      </w:tr>
    </w:tbl>
    <w:p w:rsidR="00271930" w:rsidRDefault="00271930" w:rsidP="00527DC5">
      <w:pPr>
        <w:spacing w:before="60" w:after="60"/>
        <w:rPr>
          <w:sz w:val="20"/>
        </w:rPr>
      </w:pPr>
    </w:p>
    <w:p w:rsidR="00527DC5" w:rsidRPr="00527DC5" w:rsidRDefault="00527DC5" w:rsidP="00527DC5">
      <w:pPr>
        <w:spacing w:before="60" w:after="60"/>
        <w:rPr>
          <w:sz w:val="20"/>
        </w:rPr>
      </w:pPr>
      <w:r w:rsidRPr="00527DC5">
        <w:rPr>
          <w:sz w:val="20"/>
        </w:rPr>
        <w:t>Regatta Shirts will be available over the weekend or can be ordered here (state quantity) at $35 each.</w:t>
      </w:r>
    </w:p>
    <w:tbl>
      <w:tblPr>
        <w:tblStyle w:val="TableGrid"/>
        <w:tblW w:w="0" w:type="auto"/>
        <w:tblLook w:val="04A0" w:firstRow="1" w:lastRow="0" w:firstColumn="1" w:lastColumn="0" w:noHBand="0" w:noVBand="1"/>
      </w:tblPr>
      <w:tblGrid>
        <w:gridCol w:w="862"/>
        <w:gridCol w:w="705"/>
        <w:gridCol w:w="630"/>
        <w:gridCol w:w="706"/>
        <w:gridCol w:w="633"/>
        <w:gridCol w:w="706"/>
        <w:gridCol w:w="633"/>
        <w:gridCol w:w="714"/>
        <w:gridCol w:w="633"/>
        <w:gridCol w:w="884"/>
        <w:gridCol w:w="633"/>
        <w:gridCol w:w="645"/>
        <w:gridCol w:w="633"/>
      </w:tblGrid>
      <w:tr w:rsidR="00187AAB" w:rsidRPr="00527DC5" w:rsidTr="00187AAB">
        <w:tc>
          <w:tcPr>
            <w:tcW w:w="862" w:type="dxa"/>
          </w:tcPr>
          <w:p w:rsidR="00527DC5" w:rsidRPr="00527DC5" w:rsidRDefault="00527DC5" w:rsidP="00D87A0A">
            <w:pPr>
              <w:rPr>
                <w:sz w:val="20"/>
              </w:rPr>
            </w:pPr>
            <w:r w:rsidRPr="00527DC5">
              <w:rPr>
                <w:sz w:val="20"/>
              </w:rPr>
              <w:t>Male</w:t>
            </w:r>
          </w:p>
        </w:tc>
        <w:tc>
          <w:tcPr>
            <w:tcW w:w="705" w:type="dxa"/>
          </w:tcPr>
          <w:p w:rsidR="00527DC5" w:rsidRPr="00527DC5" w:rsidRDefault="00527DC5" w:rsidP="00D87A0A">
            <w:pPr>
              <w:rPr>
                <w:sz w:val="20"/>
              </w:rPr>
            </w:pPr>
            <w:r w:rsidRPr="00527DC5">
              <w:rPr>
                <w:sz w:val="20"/>
              </w:rPr>
              <w:t>S</w:t>
            </w:r>
          </w:p>
        </w:tc>
        <w:tc>
          <w:tcPr>
            <w:tcW w:w="630" w:type="dxa"/>
          </w:tcPr>
          <w:p w:rsidR="00527DC5" w:rsidRPr="00527DC5" w:rsidRDefault="00527DC5" w:rsidP="00D87A0A">
            <w:pPr>
              <w:rPr>
                <w:sz w:val="20"/>
              </w:rPr>
            </w:pPr>
          </w:p>
        </w:tc>
        <w:tc>
          <w:tcPr>
            <w:tcW w:w="706" w:type="dxa"/>
          </w:tcPr>
          <w:p w:rsidR="00527DC5" w:rsidRPr="00527DC5" w:rsidRDefault="00527DC5" w:rsidP="00D87A0A">
            <w:pPr>
              <w:rPr>
                <w:sz w:val="20"/>
              </w:rPr>
            </w:pPr>
            <w:r w:rsidRPr="00527DC5">
              <w:rPr>
                <w:sz w:val="20"/>
              </w:rPr>
              <w:t>M</w:t>
            </w:r>
          </w:p>
        </w:tc>
        <w:tc>
          <w:tcPr>
            <w:tcW w:w="633" w:type="dxa"/>
          </w:tcPr>
          <w:p w:rsidR="00527DC5" w:rsidRPr="00527DC5" w:rsidRDefault="00527DC5" w:rsidP="00D87A0A">
            <w:pPr>
              <w:rPr>
                <w:sz w:val="20"/>
              </w:rPr>
            </w:pPr>
          </w:p>
        </w:tc>
        <w:tc>
          <w:tcPr>
            <w:tcW w:w="706" w:type="dxa"/>
          </w:tcPr>
          <w:p w:rsidR="00527DC5" w:rsidRPr="00527DC5" w:rsidRDefault="00527DC5" w:rsidP="00D87A0A">
            <w:pPr>
              <w:rPr>
                <w:sz w:val="20"/>
              </w:rPr>
            </w:pPr>
            <w:r w:rsidRPr="00527DC5">
              <w:rPr>
                <w:sz w:val="20"/>
              </w:rPr>
              <w:t>L</w:t>
            </w:r>
          </w:p>
        </w:tc>
        <w:tc>
          <w:tcPr>
            <w:tcW w:w="633" w:type="dxa"/>
          </w:tcPr>
          <w:p w:rsidR="00527DC5" w:rsidRPr="00527DC5" w:rsidRDefault="00527DC5" w:rsidP="00D87A0A">
            <w:pPr>
              <w:rPr>
                <w:sz w:val="20"/>
              </w:rPr>
            </w:pPr>
          </w:p>
        </w:tc>
        <w:tc>
          <w:tcPr>
            <w:tcW w:w="714" w:type="dxa"/>
          </w:tcPr>
          <w:p w:rsidR="00527DC5" w:rsidRPr="00527DC5" w:rsidRDefault="00527DC5" w:rsidP="00D87A0A">
            <w:pPr>
              <w:rPr>
                <w:sz w:val="20"/>
              </w:rPr>
            </w:pPr>
            <w:r w:rsidRPr="00527DC5">
              <w:rPr>
                <w:sz w:val="20"/>
              </w:rPr>
              <w:t>XL</w:t>
            </w:r>
          </w:p>
        </w:tc>
        <w:tc>
          <w:tcPr>
            <w:tcW w:w="633" w:type="dxa"/>
          </w:tcPr>
          <w:p w:rsidR="00527DC5" w:rsidRPr="00527DC5" w:rsidRDefault="00527DC5" w:rsidP="00D87A0A">
            <w:pPr>
              <w:rPr>
                <w:sz w:val="20"/>
              </w:rPr>
            </w:pPr>
          </w:p>
        </w:tc>
        <w:tc>
          <w:tcPr>
            <w:tcW w:w="884" w:type="dxa"/>
          </w:tcPr>
          <w:p w:rsidR="00527DC5" w:rsidRPr="00527DC5" w:rsidRDefault="00527DC5" w:rsidP="00D87A0A">
            <w:pPr>
              <w:rPr>
                <w:sz w:val="20"/>
              </w:rPr>
            </w:pPr>
            <w:r w:rsidRPr="00527DC5">
              <w:rPr>
                <w:sz w:val="20"/>
              </w:rPr>
              <w:t>2XL</w:t>
            </w:r>
          </w:p>
        </w:tc>
        <w:tc>
          <w:tcPr>
            <w:tcW w:w="633" w:type="dxa"/>
          </w:tcPr>
          <w:p w:rsidR="00527DC5" w:rsidRPr="00527DC5" w:rsidRDefault="00527DC5" w:rsidP="00D87A0A">
            <w:pPr>
              <w:rPr>
                <w:sz w:val="20"/>
              </w:rPr>
            </w:pPr>
          </w:p>
        </w:tc>
        <w:tc>
          <w:tcPr>
            <w:tcW w:w="645" w:type="dxa"/>
          </w:tcPr>
          <w:p w:rsidR="00527DC5" w:rsidRPr="00527DC5" w:rsidRDefault="00527DC5" w:rsidP="00D87A0A">
            <w:pPr>
              <w:rPr>
                <w:sz w:val="20"/>
              </w:rPr>
            </w:pPr>
            <w:r w:rsidRPr="00527DC5">
              <w:rPr>
                <w:sz w:val="20"/>
              </w:rPr>
              <w:t>3</w:t>
            </w:r>
            <w:r>
              <w:rPr>
                <w:sz w:val="20"/>
              </w:rPr>
              <w:t>X</w:t>
            </w:r>
            <w:r w:rsidRPr="00527DC5">
              <w:rPr>
                <w:sz w:val="20"/>
              </w:rPr>
              <w:t>L</w:t>
            </w:r>
          </w:p>
        </w:tc>
        <w:tc>
          <w:tcPr>
            <w:tcW w:w="633" w:type="dxa"/>
          </w:tcPr>
          <w:p w:rsidR="00527DC5" w:rsidRPr="00527DC5" w:rsidRDefault="00527DC5" w:rsidP="00D87A0A">
            <w:pPr>
              <w:rPr>
                <w:sz w:val="20"/>
              </w:rPr>
            </w:pPr>
          </w:p>
        </w:tc>
      </w:tr>
      <w:tr w:rsidR="00187AAB" w:rsidRPr="00527DC5" w:rsidTr="00187AAB">
        <w:tc>
          <w:tcPr>
            <w:tcW w:w="862" w:type="dxa"/>
          </w:tcPr>
          <w:p w:rsidR="00527DC5" w:rsidRPr="00527DC5" w:rsidRDefault="00527DC5" w:rsidP="00D87A0A">
            <w:pPr>
              <w:rPr>
                <w:sz w:val="20"/>
              </w:rPr>
            </w:pPr>
            <w:r w:rsidRPr="00527DC5">
              <w:rPr>
                <w:sz w:val="20"/>
              </w:rPr>
              <w:t>Ladies</w:t>
            </w:r>
          </w:p>
        </w:tc>
        <w:tc>
          <w:tcPr>
            <w:tcW w:w="705" w:type="dxa"/>
          </w:tcPr>
          <w:p w:rsidR="00527DC5" w:rsidRPr="00527DC5" w:rsidRDefault="00527DC5" w:rsidP="00D87A0A">
            <w:pPr>
              <w:rPr>
                <w:sz w:val="20"/>
              </w:rPr>
            </w:pPr>
            <w:r w:rsidRPr="00527DC5">
              <w:rPr>
                <w:sz w:val="20"/>
              </w:rPr>
              <w:t>10</w:t>
            </w:r>
          </w:p>
        </w:tc>
        <w:tc>
          <w:tcPr>
            <w:tcW w:w="630" w:type="dxa"/>
          </w:tcPr>
          <w:p w:rsidR="00527DC5" w:rsidRPr="00527DC5" w:rsidRDefault="00527DC5" w:rsidP="00D87A0A">
            <w:pPr>
              <w:rPr>
                <w:sz w:val="20"/>
              </w:rPr>
            </w:pPr>
          </w:p>
        </w:tc>
        <w:tc>
          <w:tcPr>
            <w:tcW w:w="706" w:type="dxa"/>
          </w:tcPr>
          <w:p w:rsidR="00527DC5" w:rsidRPr="00527DC5" w:rsidRDefault="00527DC5" w:rsidP="00D87A0A">
            <w:pPr>
              <w:rPr>
                <w:sz w:val="20"/>
              </w:rPr>
            </w:pPr>
            <w:r w:rsidRPr="00527DC5">
              <w:rPr>
                <w:sz w:val="20"/>
              </w:rPr>
              <w:t>12</w:t>
            </w:r>
          </w:p>
        </w:tc>
        <w:tc>
          <w:tcPr>
            <w:tcW w:w="633" w:type="dxa"/>
          </w:tcPr>
          <w:p w:rsidR="00527DC5" w:rsidRPr="00527DC5" w:rsidRDefault="00527DC5" w:rsidP="00D87A0A">
            <w:pPr>
              <w:rPr>
                <w:sz w:val="20"/>
              </w:rPr>
            </w:pPr>
          </w:p>
        </w:tc>
        <w:tc>
          <w:tcPr>
            <w:tcW w:w="706" w:type="dxa"/>
          </w:tcPr>
          <w:p w:rsidR="00527DC5" w:rsidRPr="00527DC5" w:rsidRDefault="00527DC5" w:rsidP="00D87A0A">
            <w:pPr>
              <w:rPr>
                <w:sz w:val="20"/>
              </w:rPr>
            </w:pPr>
            <w:r w:rsidRPr="00527DC5">
              <w:rPr>
                <w:sz w:val="20"/>
              </w:rPr>
              <w:t>14</w:t>
            </w:r>
          </w:p>
        </w:tc>
        <w:tc>
          <w:tcPr>
            <w:tcW w:w="633" w:type="dxa"/>
          </w:tcPr>
          <w:p w:rsidR="00527DC5" w:rsidRPr="00527DC5" w:rsidRDefault="00527DC5" w:rsidP="00D87A0A">
            <w:pPr>
              <w:rPr>
                <w:sz w:val="20"/>
              </w:rPr>
            </w:pPr>
          </w:p>
        </w:tc>
        <w:tc>
          <w:tcPr>
            <w:tcW w:w="714" w:type="dxa"/>
          </w:tcPr>
          <w:p w:rsidR="00527DC5" w:rsidRPr="00527DC5" w:rsidRDefault="00527DC5" w:rsidP="00D87A0A">
            <w:pPr>
              <w:rPr>
                <w:sz w:val="20"/>
              </w:rPr>
            </w:pPr>
            <w:r w:rsidRPr="00527DC5">
              <w:rPr>
                <w:sz w:val="20"/>
              </w:rPr>
              <w:t>16</w:t>
            </w:r>
          </w:p>
        </w:tc>
        <w:tc>
          <w:tcPr>
            <w:tcW w:w="633" w:type="dxa"/>
          </w:tcPr>
          <w:p w:rsidR="00527DC5" w:rsidRPr="00527DC5" w:rsidRDefault="00527DC5" w:rsidP="00D87A0A">
            <w:pPr>
              <w:rPr>
                <w:sz w:val="20"/>
              </w:rPr>
            </w:pPr>
          </w:p>
        </w:tc>
        <w:tc>
          <w:tcPr>
            <w:tcW w:w="884" w:type="dxa"/>
            <w:shd w:val="clear" w:color="auto" w:fill="A6A6A6" w:themeFill="background1" w:themeFillShade="A6"/>
          </w:tcPr>
          <w:p w:rsidR="00527DC5" w:rsidRPr="00527DC5" w:rsidRDefault="00527DC5" w:rsidP="00D87A0A">
            <w:pPr>
              <w:rPr>
                <w:sz w:val="20"/>
              </w:rPr>
            </w:pPr>
          </w:p>
        </w:tc>
        <w:tc>
          <w:tcPr>
            <w:tcW w:w="633" w:type="dxa"/>
            <w:shd w:val="clear" w:color="auto" w:fill="A6A6A6" w:themeFill="background1" w:themeFillShade="A6"/>
          </w:tcPr>
          <w:p w:rsidR="00527DC5" w:rsidRPr="00527DC5" w:rsidRDefault="00527DC5" w:rsidP="00D87A0A">
            <w:pPr>
              <w:rPr>
                <w:sz w:val="20"/>
              </w:rPr>
            </w:pPr>
          </w:p>
        </w:tc>
        <w:tc>
          <w:tcPr>
            <w:tcW w:w="645" w:type="dxa"/>
            <w:shd w:val="clear" w:color="auto" w:fill="A6A6A6" w:themeFill="background1" w:themeFillShade="A6"/>
          </w:tcPr>
          <w:p w:rsidR="00527DC5" w:rsidRPr="00527DC5" w:rsidRDefault="00527DC5" w:rsidP="00D87A0A">
            <w:pPr>
              <w:rPr>
                <w:sz w:val="20"/>
              </w:rPr>
            </w:pPr>
          </w:p>
        </w:tc>
        <w:tc>
          <w:tcPr>
            <w:tcW w:w="633" w:type="dxa"/>
            <w:shd w:val="clear" w:color="auto" w:fill="A6A6A6" w:themeFill="background1" w:themeFillShade="A6"/>
          </w:tcPr>
          <w:p w:rsidR="00527DC5" w:rsidRPr="00527DC5" w:rsidRDefault="00527DC5" w:rsidP="00D87A0A">
            <w:pPr>
              <w:rPr>
                <w:sz w:val="20"/>
              </w:rPr>
            </w:pPr>
          </w:p>
        </w:tc>
      </w:tr>
      <w:tr w:rsidR="00187AAB" w:rsidRPr="00527DC5" w:rsidTr="00904CFB">
        <w:tc>
          <w:tcPr>
            <w:tcW w:w="2903" w:type="dxa"/>
            <w:gridSpan w:val="4"/>
          </w:tcPr>
          <w:p w:rsidR="00187AAB" w:rsidRPr="00527DC5" w:rsidRDefault="00187AAB" w:rsidP="00187AAB">
            <w:pPr>
              <w:spacing w:before="60" w:after="60"/>
              <w:rPr>
                <w:sz w:val="20"/>
              </w:rPr>
            </w:pPr>
            <w:r>
              <w:rPr>
                <w:sz w:val="20"/>
              </w:rPr>
              <w:t>Total number of shirts</w:t>
            </w:r>
          </w:p>
        </w:tc>
        <w:tc>
          <w:tcPr>
            <w:tcW w:w="633" w:type="dxa"/>
          </w:tcPr>
          <w:p w:rsidR="00187AAB" w:rsidRPr="00527DC5" w:rsidRDefault="00187AAB" w:rsidP="00187AAB">
            <w:pPr>
              <w:spacing w:before="60" w:after="60"/>
              <w:rPr>
                <w:sz w:val="20"/>
              </w:rPr>
            </w:pPr>
          </w:p>
        </w:tc>
        <w:tc>
          <w:tcPr>
            <w:tcW w:w="2686" w:type="dxa"/>
            <w:gridSpan w:val="4"/>
            <w:shd w:val="clear" w:color="auto" w:fill="auto"/>
          </w:tcPr>
          <w:p w:rsidR="00187AAB" w:rsidRPr="00527DC5" w:rsidRDefault="00187AAB" w:rsidP="00187AAB">
            <w:pPr>
              <w:spacing w:before="60" w:after="60"/>
              <w:jc w:val="center"/>
              <w:rPr>
                <w:sz w:val="20"/>
              </w:rPr>
            </w:pPr>
            <w:r>
              <w:rPr>
                <w:sz w:val="20"/>
              </w:rPr>
              <w:t>At $35 each</w:t>
            </w:r>
          </w:p>
        </w:tc>
        <w:tc>
          <w:tcPr>
            <w:tcW w:w="1517" w:type="dxa"/>
            <w:gridSpan w:val="2"/>
            <w:shd w:val="clear" w:color="auto" w:fill="auto"/>
          </w:tcPr>
          <w:p w:rsidR="00187AAB" w:rsidRPr="00527DC5" w:rsidRDefault="00187AAB" w:rsidP="00187AAB">
            <w:pPr>
              <w:spacing w:before="60" w:after="60"/>
              <w:rPr>
                <w:sz w:val="20"/>
              </w:rPr>
            </w:pPr>
            <w:r>
              <w:rPr>
                <w:sz w:val="20"/>
              </w:rPr>
              <w:t xml:space="preserve">$     </w:t>
            </w:r>
          </w:p>
        </w:tc>
        <w:tc>
          <w:tcPr>
            <w:tcW w:w="645" w:type="dxa"/>
            <w:shd w:val="clear" w:color="auto" w:fill="A6A6A6" w:themeFill="background1" w:themeFillShade="A6"/>
          </w:tcPr>
          <w:p w:rsidR="00187AAB" w:rsidRPr="00527DC5" w:rsidRDefault="00187AAB" w:rsidP="00187AAB">
            <w:pPr>
              <w:spacing w:before="60" w:after="60"/>
              <w:rPr>
                <w:sz w:val="20"/>
              </w:rPr>
            </w:pPr>
          </w:p>
        </w:tc>
        <w:tc>
          <w:tcPr>
            <w:tcW w:w="633" w:type="dxa"/>
            <w:shd w:val="clear" w:color="auto" w:fill="A6A6A6" w:themeFill="background1" w:themeFillShade="A6"/>
          </w:tcPr>
          <w:p w:rsidR="00187AAB" w:rsidRPr="00527DC5" w:rsidRDefault="00187AAB" w:rsidP="00187AAB">
            <w:pPr>
              <w:spacing w:before="60" w:after="60"/>
              <w:rPr>
                <w:sz w:val="20"/>
              </w:rPr>
            </w:pPr>
          </w:p>
        </w:tc>
      </w:tr>
      <w:tr w:rsidR="00187AAB" w:rsidRPr="00527DC5" w:rsidTr="007E4C84">
        <w:tc>
          <w:tcPr>
            <w:tcW w:w="6222" w:type="dxa"/>
            <w:gridSpan w:val="9"/>
            <w:shd w:val="clear" w:color="auto" w:fill="auto"/>
          </w:tcPr>
          <w:p w:rsidR="00187AAB" w:rsidRPr="00527DC5" w:rsidRDefault="00187AAB" w:rsidP="00187AAB">
            <w:pPr>
              <w:spacing w:before="60" w:after="60"/>
              <w:rPr>
                <w:sz w:val="20"/>
              </w:rPr>
            </w:pPr>
            <w:r>
              <w:rPr>
                <w:sz w:val="20"/>
              </w:rPr>
              <w:t>Regatta entry fee (if paid prior to the day, otherwise $85)</w:t>
            </w:r>
          </w:p>
        </w:tc>
        <w:tc>
          <w:tcPr>
            <w:tcW w:w="1517" w:type="dxa"/>
            <w:gridSpan w:val="2"/>
            <w:shd w:val="clear" w:color="auto" w:fill="auto"/>
          </w:tcPr>
          <w:p w:rsidR="00187AAB" w:rsidRPr="00527DC5" w:rsidRDefault="00187AAB" w:rsidP="00187AAB">
            <w:pPr>
              <w:spacing w:before="60" w:after="60"/>
              <w:rPr>
                <w:sz w:val="20"/>
              </w:rPr>
            </w:pPr>
            <w:r>
              <w:rPr>
                <w:sz w:val="20"/>
              </w:rPr>
              <w:t>$      70</w:t>
            </w:r>
          </w:p>
        </w:tc>
        <w:tc>
          <w:tcPr>
            <w:tcW w:w="645" w:type="dxa"/>
            <w:shd w:val="clear" w:color="auto" w:fill="A6A6A6" w:themeFill="background1" w:themeFillShade="A6"/>
          </w:tcPr>
          <w:p w:rsidR="00187AAB" w:rsidRPr="00527DC5" w:rsidRDefault="00187AAB" w:rsidP="00187AAB">
            <w:pPr>
              <w:spacing w:before="60" w:after="60"/>
              <w:rPr>
                <w:sz w:val="20"/>
              </w:rPr>
            </w:pPr>
          </w:p>
        </w:tc>
        <w:tc>
          <w:tcPr>
            <w:tcW w:w="633" w:type="dxa"/>
            <w:shd w:val="clear" w:color="auto" w:fill="A6A6A6" w:themeFill="background1" w:themeFillShade="A6"/>
          </w:tcPr>
          <w:p w:rsidR="00187AAB" w:rsidRPr="00527DC5" w:rsidRDefault="00187AAB" w:rsidP="00187AAB">
            <w:pPr>
              <w:spacing w:before="60" w:after="60"/>
              <w:rPr>
                <w:sz w:val="20"/>
              </w:rPr>
            </w:pPr>
          </w:p>
        </w:tc>
      </w:tr>
      <w:tr w:rsidR="00926754" w:rsidRPr="00527DC5" w:rsidTr="007E4C84">
        <w:tc>
          <w:tcPr>
            <w:tcW w:w="6222" w:type="dxa"/>
            <w:gridSpan w:val="9"/>
            <w:shd w:val="clear" w:color="auto" w:fill="auto"/>
          </w:tcPr>
          <w:p w:rsidR="00926754" w:rsidRDefault="00926754" w:rsidP="00187AAB">
            <w:pPr>
              <w:spacing w:before="60" w:after="60"/>
              <w:rPr>
                <w:sz w:val="20"/>
              </w:rPr>
            </w:pPr>
            <w:r>
              <w:rPr>
                <w:sz w:val="20"/>
              </w:rPr>
              <w:t xml:space="preserve">- </w:t>
            </w:r>
            <w:bookmarkStart w:id="0" w:name="_GoBack"/>
            <w:bookmarkEnd w:id="0"/>
            <w:r>
              <w:rPr>
                <w:sz w:val="20"/>
              </w:rPr>
              <w:t>Or individual day entry at $35 per day</w:t>
            </w:r>
          </w:p>
        </w:tc>
        <w:tc>
          <w:tcPr>
            <w:tcW w:w="1517" w:type="dxa"/>
            <w:gridSpan w:val="2"/>
            <w:shd w:val="clear" w:color="auto" w:fill="auto"/>
          </w:tcPr>
          <w:p w:rsidR="00926754" w:rsidRDefault="00926754" w:rsidP="00187AAB">
            <w:pPr>
              <w:spacing w:before="60" w:after="60"/>
              <w:rPr>
                <w:sz w:val="20"/>
              </w:rPr>
            </w:pPr>
          </w:p>
        </w:tc>
        <w:tc>
          <w:tcPr>
            <w:tcW w:w="645" w:type="dxa"/>
            <w:shd w:val="clear" w:color="auto" w:fill="A6A6A6" w:themeFill="background1" w:themeFillShade="A6"/>
          </w:tcPr>
          <w:p w:rsidR="00926754" w:rsidRPr="00527DC5" w:rsidRDefault="00926754" w:rsidP="00187AAB">
            <w:pPr>
              <w:spacing w:before="60" w:after="60"/>
              <w:rPr>
                <w:sz w:val="20"/>
              </w:rPr>
            </w:pPr>
          </w:p>
        </w:tc>
        <w:tc>
          <w:tcPr>
            <w:tcW w:w="633" w:type="dxa"/>
            <w:shd w:val="clear" w:color="auto" w:fill="A6A6A6" w:themeFill="background1" w:themeFillShade="A6"/>
          </w:tcPr>
          <w:p w:rsidR="00926754" w:rsidRPr="00527DC5" w:rsidRDefault="00926754" w:rsidP="00187AAB">
            <w:pPr>
              <w:spacing w:before="60" w:after="60"/>
              <w:rPr>
                <w:sz w:val="20"/>
              </w:rPr>
            </w:pPr>
          </w:p>
        </w:tc>
      </w:tr>
      <w:tr w:rsidR="00187AAB" w:rsidRPr="00527DC5" w:rsidTr="00B8097C">
        <w:tc>
          <w:tcPr>
            <w:tcW w:w="6222" w:type="dxa"/>
            <w:gridSpan w:val="9"/>
            <w:shd w:val="clear" w:color="auto" w:fill="auto"/>
          </w:tcPr>
          <w:p w:rsidR="00187AAB" w:rsidRPr="00527DC5" w:rsidRDefault="00187AAB" w:rsidP="00187AAB">
            <w:pPr>
              <w:spacing w:before="60" w:after="60"/>
              <w:rPr>
                <w:sz w:val="20"/>
              </w:rPr>
            </w:pPr>
            <w:r>
              <w:rPr>
                <w:sz w:val="20"/>
              </w:rPr>
              <w:t>Total payable</w:t>
            </w:r>
          </w:p>
        </w:tc>
        <w:tc>
          <w:tcPr>
            <w:tcW w:w="1517" w:type="dxa"/>
            <w:gridSpan w:val="2"/>
            <w:shd w:val="clear" w:color="auto" w:fill="auto"/>
          </w:tcPr>
          <w:p w:rsidR="00187AAB" w:rsidRPr="00527DC5" w:rsidRDefault="00187AAB" w:rsidP="00187AAB">
            <w:pPr>
              <w:spacing w:before="60" w:after="60"/>
              <w:rPr>
                <w:sz w:val="20"/>
              </w:rPr>
            </w:pPr>
            <w:r>
              <w:rPr>
                <w:sz w:val="20"/>
              </w:rPr>
              <w:t xml:space="preserve">$      </w:t>
            </w:r>
          </w:p>
        </w:tc>
        <w:tc>
          <w:tcPr>
            <w:tcW w:w="645" w:type="dxa"/>
            <w:shd w:val="clear" w:color="auto" w:fill="A6A6A6" w:themeFill="background1" w:themeFillShade="A6"/>
          </w:tcPr>
          <w:p w:rsidR="00187AAB" w:rsidRPr="00527DC5" w:rsidRDefault="00187AAB" w:rsidP="00187AAB">
            <w:pPr>
              <w:spacing w:before="60" w:after="60"/>
              <w:rPr>
                <w:sz w:val="20"/>
              </w:rPr>
            </w:pPr>
          </w:p>
        </w:tc>
        <w:tc>
          <w:tcPr>
            <w:tcW w:w="633" w:type="dxa"/>
            <w:shd w:val="clear" w:color="auto" w:fill="A6A6A6" w:themeFill="background1" w:themeFillShade="A6"/>
          </w:tcPr>
          <w:p w:rsidR="00187AAB" w:rsidRPr="00527DC5" w:rsidRDefault="00187AAB" w:rsidP="00187AAB">
            <w:pPr>
              <w:spacing w:before="60" w:after="60"/>
              <w:rPr>
                <w:sz w:val="20"/>
              </w:rPr>
            </w:pPr>
          </w:p>
        </w:tc>
      </w:tr>
    </w:tbl>
    <w:p w:rsidR="009C43B8" w:rsidRPr="006D53AE" w:rsidRDefault="006D53AE" w:rsidP="006D53AE">
      <w:pPr>
        <w:widowControl/>
        <w:autoSpaceDE w:val="0"/>
        <w:autoSpaceDN w:val="0"/>
        <w:adjustRightInd w:val="0"/>
        <w:spacing w:before="120"/>
        <w:rPr>
          <w:rFonts w:ascii="Tahoma" w:hAnsi="Tahoma" w:cs="Tahoma"/>
          <w:sz w:val="20"/>
          <w:lang w:val="en-AU" w:eastAsia="en-AU"/>
        </w:rPr>
      </w:pPr>
      <w:r>
        <w:rPr>
          <w:sz w:val="20"/>
        </w:rPr>
        <w:t>We will issue an invoice for payment when entry is received. Payment accepted by credit card or EFT</w:t>
      </w:r>
    </w:p>
    <w:p w:rsidR="006D53AE" w:rsidRDefault="006D53AE" w:rsidP="006D53AE">
      <w:pPr>
        <w:widowControl/>
        <w:autoSpaceDE w:val="0"/>
        <w:autoSpaceDN w:val="0"/>
        <w:adjustRightInd w:val="0"/>
        <w:spacing w:before="120"/>
        <w:rPr>
          <w:sz w:val="20"/>
          <w:highlight w:val="yellow"/>
        </w:rPr>
      </w:pPr>
      <w:r>
        <w:rPr>
          <w:sz w:val="20"/>
          <w:highlight w:val="yellow"/>
        </w:rPr>
        <w:t xml:space="preserve">Email entries to </w:t>
      </w:r>
      <w:hyperlink r:id="rId7" w:history="1">
        <w:r w:rsidRPr="00FD34F5">
          <w:rPr>
            <w:rStyle w:val="Hyperlink"/>
            <w:sz w:val="20"/>
            <w:highlight w:val="yellow"/>
          </w:rPr>
          <w:t>sailing@wyc.org.au</w:t>
        </w:r>
      </w:hyperlink>
      <w:r>
        <w:rPr>
          <w:sz w:val="20"/>
          <w:highlight w:val="yellow"/>
        </w:rPr>
        <w:t xml:space="preserve"> or photo of form to 0417 338 884</w:t>
      </w:r>
    </w:p>
    <w:p w:rsidR="006D53AE" w:rsidRDefault="00271930" w:rsidP="006D53AE">
      <w:pPr>
        <w:widowControl/>
        <w:autoSpaceDE w:val="0"/>
        <w:autoSpaceDN w:val="0"/>
        <w:adjustRightInd w:val="0"/>
        <w:spacing w:before="120"/>
        <w:rPr>
          <w:sz w:val="20"/>
        </w:rPr>
      </w:pPr>
      <w:r>
        <w:rPr>
          <w:sz w:val="20"/>
          <w:highlight w:val="yellow"/>
        </w:rPr>
        <w:t>Entries close 10</w:t>
      </w:r>
      <w:r w:rsidR="006D53AE" w:rsidRPr="006D53AE">
        <w:rPr>
          <w:sz w:val="20"/>
          <w:highlight w:val="yellow"/>
        </w:rPr>
        <w:t xml:space="preserve">:00 </w:t>
      </w:r>
      <w:proofErr w:type="spellStart"/>
      <w:r w:rsidR="006D53AE" w:rsidRPr="006D53AE">
        <w:rPr>
          <w:sz w:val="20"/>
          <w:highlight w:val="yellow"/>
        </w:rPr>
        <w:t>hrs</w:t>
      </w:r>
      <w:proofErr w:type="spellEnd"/>
      <w:r w:rsidR="006D53AE" w:rsidRPr="006D53AE">
        <w:rPr>
          <w:sz w:val="20"/>
          <w:highlight w:val="yellow"/>
        </w:rPr>
        <w:t xml:space="preserve"> 26 Jan 18</w:t>
      </w:r>
    </w:p>
    <w:p w:rsidR="00F52DBF" w:rsidRPr="006D53AE" w:rsidRDefault="00F52DBF" w:rsidP="00271930">
      <w:pPr>
        <w:pStyle w:val="SI-1"/>
        <w:spacing w:before="120"/>
        <w:ind w:left="0" w:firstLine="0"/>
        <w:rPr>
          <w:rFonts w:asciiTheme="minorHAnsi" w:hAnsiTheme="minorHAnsi"/>
          <w:sz w:val="18"/>
          <w:szCs w:val="18"/>
        </w:rPr>
      </w:pPr>
      <w:r w:rsidRPr="006D53AE">
        <w:rPr>
          <w:rFonts w:asciiTheme="minorHAnsi" w:hAnsiTheme="minorHAnsi"/>
          <w:sz w:val="18"/>
          <w:szCs w:val="18"/>
        </w:rPr>
        <w:t>DISCLAIMER OF LIABILITY</w:t>
      </w:r>
    </w:p>
    <w:p w:rsidR="00F52DBF" w:rsidRPr="006D53AE" w:rsidRDefault="00F52DBF" w:rsidP="00F52DBF">
      <w:pPr>
        <w:pStyle w:val="SI-11"/>
        <w:spacing w:before="0"/>
        <w:ind w:left="0" w:firstLine="0"/>
        <w:rPr>
          <w:rFonts w:asciiTheme="minorHAnsi" w:hAnsiTheme="minorHAnsi"/>
          <w:sz w:val="18"/>
          <w:szCs w:val="18"/>
        </w:rPr>
      </w:pPr>
      <w:r w:rsidRPr="006D53AE">
        <w:rPr>
          <w:rFonts w:asciiTheme="minorHAnsi" w:hAnsiTheme="minorHAnsi"/>
          <w:sz w:val="18"/>
          <w:szCs w:val="18"/>
        </w:rPr>
        <w:t xml:space="preserve">Competitors participate in the regatta entirely at their own risk. See rule 4, Decision to Race. </w:t>
      </w:r>
    </w:p>
    <w:p w:rsidR="00F52DBF" w:rsidRPr="006D53AE" w:rsidRDefault="00F52DBF" w:rsidP="00F52DBF">
      <w:pPr>
        <w:pStyle w:val="SI-11"/>
        <w:spacing w:before="0"/>
        <w:ind w:left="0" w:firstLine="0"/>
        <w:jc w:val="both"/>
        <w:rPr>
          <w:rFonts w:asciiTheme="minorHAnsi" w:hAnsiTheme="minorHAnsi"/>
          <w:sz w:val="18"/>
          <w:szCs w:val="18"/>
        </w:rPr>
      </w:pPr>
      <w:r w:rsidRPr="006D53AE">
        <w:rPr>
          <w:rFonts w:asciiTheme="minorHAnsi" w:hAnsiTheme="minorHAnsi"/>
          <w:sz w:val="18"/>
          <w:szCs w:val="18"/>
        </w:rPr>
        <w:t>By way of entering, competitors acknowledge and agree that participation in the event can be dangerous and accept their participation is at their exclusive risk in every respect. Further, by way of entering competitors shall hold harmless the organising authority , its officers, members, servants,  and agents and all other competitors in respect of all liability for injury to their person and or loss or damage to their property whatsoever arising from their participation or intended participation in the event  and acknowledge and accept that the organising authority , its officers, members, servants,  and agents and all other competitors accept no responsibility in respect to the loss of life , person injury or loss or damage to property  which may be sustained by reason  of a competitors participation or intended participation in the event or arising for whatever reason in connection with the event.</w:t>
      </w:r>
    </w:p>
    <w:p w:rsidR="00F52DBF" w:rsidRPr="006D53AE" w:rsidRDefault="00F52DBF" w:rsidP="00F52DBF">
      <w:pPr>
        <w:pStyle w:val="SI-11"/>
        <w:spacing w:before="0"/>
        <w:ind w:left="0" w:firstLine="0"/>
        <w:jc w:val="both"/>
        <w:rPr>
          <w:rFonts w:asciiTheme="minorHAnsi" w:hAnsiTheme="minorHAnsi"/>
          <w:sz w:val="18"/>
          <w:szCs w:val="18"/>
        </w:rPr>
      </w:pPr>
      <w:r w:rsidRPr="006D53AE">
        <w:rPr>
          <w:rFonts w:asciiTheme="minorHAnsi" w:hAnsiTheme="minorHAnsi"/>
          <w:sz w:val="18"/>
          <w:szCs w:val="18"/>
        </w:rPr>
        <w:t>The organizing authority will not accept any liability for material damage or personal injury or death sustained in conjunction with or prior to, during, or after the regatta.</w:t>
      </w:r>
    </w:p>
    <w:p w:rsidR="00F52DBF" w:rsidRPr="006D53AE" w:rsidRDefault="00F52DBF" w:rsidP="00F52DBF">
      <w:pPr>
        <w:rPr>
          <w:rFonts w:ascii="Calibri" w:hAnsi="Calibri"/>
          <w:b/>
          <w:bCs/>
          <w:sz w:val="18"/>
          <w:szCs w:val="18"/>
          <w:lang w:val="en-AU" w:eastAsia="en-AU"/>
        </w:rPr>
      </w:pPr>
      <w:r w:rsidRPr="006D53AE">
        <w:rPr>
          <w:rFonts w:asciiTheme="minorHAnsi" w:hAnsiTheme="minorHAnsi" w:cs="Arial"/>
          <w:b/>
          <w:sz w:val="18"/>
          <w:szCs w:val="18"/>
        </w:rPr>
        <w:t xml:space="preserve">* Note: </w:t>
      </w:r>
      <w:r w:rsidRPr="006D53AE">
        <w:rPr>
          <w:rFonts w:ascii="Calibri" w:hAnsi="Calibri"/>
          <w:b/>
          <w:bCs/>
          <w:sz w:val="18"/>
          <w:szCs w:val="18"/>
          <w:lang w:val="en-AU" w:eastAsia="en-AU"/>
        </w:rPr>
        <w:t xml:space="preserve">Skippers and crew members must be a member of </w:t>
      </w:r>
      <w:r w:rsidRPr="006D53AE">
        <w:rPr>
          <w:rFonts w:ascii="Calibri" w:hAnsi="Calibri"/>
          <w:b/>
          <w:bCs/>
          <w:sz w:val="18"/>
          <w:szCs w:val="18"/>
          <w:lang w:val="en-AU" w:eastAsia="en-AU"/>
        </w:rPr>
        <w:t xml:space="preserve">a sailing </w:t>
      </w:r>
      <w:r w:rsidRPr="006D53AE">
        <w:rPr>
          <w:rFonts w:ascii="Calibri" w:hAnsi="Calibri"/>
          <w:b/>
          <w:bCs/>
          <w:sz w:val="18"/>
          <w:szCs w:val="18"/>
          <w:lang w:val="en-AU" w:eastAsia="en-AU"/>
        </w:rPr>
        <w:t xml:space="preserve">club affiliated with </w:t>
      </w:r>
      <w:r w:rsidRPr="006D53AE">
        <w:rPr>
          <w:rFonts w:ascii="Calibri" w:hAnsi="Calibri"/>
          <w:b/>
          <w:bCs/>
          <w:sz w:val="18"/>
          <w:szCs w:val="18"/>
          <w:lang w:val="en-AU" w:eastAsia="en-AU"/>
        </w:rPr>
        <w:t>Sailing</w:t>
      </w:r>
      <w:r w:rsidRPr="006D53AE">
        <w:rPr>
          <w:rFonts w:ascii="Calibri" w:hAnsi="Calibri"/>
          <w:b/>
          <w:bCs/>
          <w:sz w:val="18"/>
          <w:szCs w:val="18"/>
          <w:lang w:val="en-AU" w:eastAsia="en-AU"/>
        </w:rPr>
        <w:t xml:space="preserve"> Australia, this includes the </w:t>
      </w:r>
      <w:r w:rsidRPr="006D53AE">
        <w:rPr>
          <w:rFonts w:ascii="Calibri" w:hAnsi="Calibri"/>
          <w:b/>
          <w:bCs/>
          <w:sz w:val="18"/>
          <w:szCs w:val="18"/>
          <w:lang w:val="en-AU" w:eastAsia="en-AU"/>
        </w:rPr>
        <w:t xml:space="preserve">WYC </w:t>
      </w:r>
      <w:r w:rsidRPr="006D53AE">
        <w:rPr>
          <w:rFonts w:ascii="Calibri" w:hAnsi="Calibri"/>
          <w:b/>
          <w:bCs/>
          <w:sz w:val="18"/>
          <w:szCs w:val="18"/>
          <w:lang w:val="en-AU" w:eastAsia="en-AU"/>
        </w:rPr>
        <w:t>discover sailing casual membership.</w:t>
      </w:r>
    </w:p>
    <w:p w:rsidR="00271930" w:rsidRDefault="00271930" w:rsidP="00F52DBF">
      <w:pPr>
        <w:rPr>
          <w:rFonts w:cs="Arial"/>
          <w:bCs/>
          <w:sz w:val="22"/>
          <w:szCs w:val="22"/>
          <w:lang w:val="en-AU" w:eastAsia="en-AU"/>
        </w:rPr>
      </w:pPr>
    </w:p>
    <w:p w:rsidR="006D53AE" w:rsidRDefault="006D53AE" w:rsidP="00F52DBF">
      <w:pPr>
        <w:rPr>
          <w:rFonts w:cs="Arial"/>
          <w:bCs/>
          <w:sz w:val="22"/>
          <w:szCs w:val="22"/>
          <w:lang w:val="en-AU" w:eastAsia="en-AU"/>
        </w:rPr>
      </w:pPr>
    </w:p>
    <w:p w:rsidR="00271930" w:rsidRDefault="00271930" w:rsidP="00F52DBF">
      <w:pPr>
        <w:rPr>
          <w:rFonts w:cs="Arial"/>
          <w:bCs/>
          <w:sz w:val="22"/>
          <w:szCs w:val="22"/>
          <w:lang w:val="en-AU" w:eastAsia="en-AU"/>
        </w:rPr>
      </w:pPr>
    </w:p>
    <w:p w:rsidR="00F52DBF" w:rsidRPr="00F52DBF" w:rsidRDefault="00F52DBF" w:rsidP="00F52DBF">
      <w:pPr>
        <w:rPr>
          <w:rFonts w:cs="Arial"/>
          <w:bCs/>
          <w:sz w:val="22"/>
          <w:szCs w:val="22"/>
          <w:lang w:val="en-AU" w:eastAsia="en-AU"/>
        </w:rPr>
      </w:pPr>
      <w:r>
        <w:rPr>
          <w:rFonts w:cs="Arial"/>
          <w:bCs/>
          <w:sz w:val="22"/>
          <w:szCs w:val="22"/>
          <w:lang w:val="en-AU" w:eastAsia="en-AU"/>
        </w:rPr>
        <w:t>Skippers Si</w:t>
      </w:r>
      <w:r w:rsidR="006D53AE">
        <w:rPr>
          <w:rFonts w:cs="Arial"/>
          <w:bCs/>
          <w:sz w:val="22"/>
          <w:szCs w:val="22"/>
          <w:lang w:val="en-AU" w:eastAsia="en-AU"/>
        </w:rPr>
        <w:t>gnature</w:t>
      </w:r>
      <w:r w:rsidR="006D53AE">
        <w:rPr>
          <w:rFonts w:cs="Arial"/>
          <w:bCs/>
          <w:sz w:val="22"/>
          <w:szCs w:val="22"/>
          <w:lang w:val="en-AU" w:eastAsia="en-AU"/>
        </w:rPr>
        <w:tab/>
        <w:t>_________________</w:t>
      </w:r>
      <w:r w:rsidR="006D53AE">
        <w:rPr>
          <w:rFonts w:cs="Arial"/>
          <w:bCs/>
          <w:sz w:val="22"/>
          <w:szCs w:val="22"/>
          <w:lang w:val="en-AU" w:eastAsia="en-AU"/>
        </w:rPr>
        <w:tab/>
      </w:r>
      <w:r>
        <w:rPr>
          <w:rFonts w:cs="Arial"/>
          <w:bCs/>
          <w:sz w:val="22"/>
          <w:szCs w:val="22"/>
          <w:lang w:val="en-AU" w:eastAsia="en-AU"/>
        </w:rPr>
        <w:t>Date</w:t>
      </w:r>
      <w:r>
        <w:rPr>
          <w:rFonts w:cs="Arial"/>
          <w:bCs/>
          <w:sz w:val="22"/>
          <w:szCs w:val="22"/>
          <w:lang w:val="en-AU" w:eastAsia="en-AU"/>
        </w:rPr>
        <w:tab/>
        <w:t>____</w:t>
      </w:r>
      <w:proofErr w:type="gramStart"/>
      <w:r>
        <w:rPr>
          <w:rFonts w:cs="Arial"/>
          <w:bCs/>
          <w:sz w:val="22"/>
          <w:szCs w:val="22"/>
          <w:lang w:val="en-AU" w:eastAsia="en-AU"/>
        </w:rPr>
        <w:t>_  /</w:t>
      </w:r>
      <w:proofErr w:type="gramEnd"/>
      <w:r>
        <w:rPr>
          <w:rFonts w:cs="Arial"/>
          <w:bCs/>
          <w:sz w:val="22"/>
          <w:szCs w:val="22"/>
          <w:lang w:val="en-AU" w:eastAsia="en-AU"/>
        </w:rPr>
        <w:t xml:space="preserve">  ______/  2018</w:t>
      </w:r>
    </w:p>
    <w:sectPr w:rsidR="00F52DBF" w:rsidRPr="00F52DBF" w:rsidSect="00271930">
      <w:headerReference w:type="default" r:id="rId8"/>
      <w:footerReference w:type="default" r:id="rId9"/>
      <w:endnotePr>
        <w:numFmt w:val="decimal"/>
      </w:endnotePr>
      <w:type w:val="continuous"/>
      <w:pgSz w:w="11907" w:h="16840" w:code="9"/>
      <w:pgMar w:top="2410" w:right="1440" w:bottom="993" w:left="1440"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EDC" w:rsidRDefault="00100EDC">
      <w:r>
        <w:separator/>
      </w:r>
    </w:p>
  </w:endnote>
  <w:endnote w:type="continuationSeparator" w:id="0">
    <w:p w:rsidR="00100EDC" w:rsidRDefault="0010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F3E" w:rsidRDefault="00C135D0">
    <w:pPr>
      <w:pStyle w:val="Footer"/>
      <w:rPr>
        <w:sz w:val="16"/>
      </w:rPr>
    </w:pPr>
    <w:r>
      <w:rPr>
        <w:noProof/>
        <w:sz w:val="20"/>
        <w:lang w:val="en-AU" w:eastAsia="en-AU"/>
      </w:rPr>
      <w:drawing>
        <wp:anchor distT="0" distB="0" distL="114300" distR="114300" simplePos="0" relativeHeight="251659264" behindDoc="1" locked="0" layoutInCell="1" allowOverlap="1" wp14:anchorId="241EB9C9" wp14:editId="49CA28B0">
          <wp:simplePos x="0" y="0"/>
          <wp:positionH relativeFrom="column">
            <wp:posOffset>4996815</wp:posOffset>
          </wp:positionH>
          <wp:positionV relativeFrom="paragraph">
            <wp:posOffset>-1677197</wp:posOffset>
          </wp:positionV>
          <wp:extent cx="1360067" cy="19075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 anniversary log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067" cy="1907565"/>
                  </a:xfrm>
                  <a:prstGeom prst="rect">
                    <a:avLst/>
                  </a:prstGeom>
                </pic:spPr>
              </pic:pic>
            </a:graphicData>
          </a:graphic>
          <wp14:sizeRelH relativeFrom="margin">
            <wp14:pctWidth>0</wp14:pctWidth>
          </wp14:sizeRelH>
          <wp14:sizeRelV relativeFrom="margin">
            <wp14:pctHeight>0</wp14:pctHeight>
          </wp14:sizeRelV>
        </wp:anchor>
      </w:drawing>
    </w:r>
    <w:r w:rsidR="00C63F3E">
      <w:rPr>
        <w:sz w:val="16"/>
      </w:rPr>
      <w:t xml:space="preserve">File: </w:t>
    </w:r>
    <w:r w:rsidR="004464E9">
      <w:rPr>
        <w:sz w:val="16"/>
      </w:rPr>
      <w:fldChar w:fldCharType="begin"/>
    </w:r>
    <w:r w:rsidR="004464E9">
      <w:rPr>
        <w:sz w:val="16"/>
      </w:rPr>
      <w:instrText xml:space="preserve"> FILENAME  \* Lower \p  \* MERGEFORMAT </w:instrText>
    </w:r>
    <w:r w:rsidR="004464E9">
      <w:rPr>
        <w:sz w:val="16"/>
      </w:rPr>
      <w:fldChar w:fldCharType="separate"/>
    </w:r>
    <w:r w:rsidR="0077694F">
      <w:rPr>
        <w:noProof/>
        <w:sz w:val="16"/>
      </w:rPr>
      <w:t>c:\google\race documents\aus day regatta 2018 entry form.docx</w:t>
    </w:r>
    <w:r w:rsidR="004464E9">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EDC" w:rsidRDefault="00100EDC">
      <w:r>
        <w:separator/>
      </w:r>
    </w:p>
  </w:footnote>
  <w:footnote w:type="continuationSeparator" w:id="0">
    <w:p w:rsidR="00100EDC" w:rsidRDefault="00100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8" w:type="dxa"/>
      <w:tblInd w:w="-635" w:type="dxa"/>
      <w:tblLayout w:type="fixed"/>
      <w:tblLook w:val="0000" w:firstRow="0" w:lastRow="0" w:firstColumn="0" w:lastColumn="0" w:noHBand="0" w:noVBand="0"/>
    </w:tblPr>
    <w:tblGrid>
      <w:gridCol w:w="5404"/>
      <w:gridCol w:w="5404"/>
    </w:tblGrid>
    <w:tr w:rsidR="00635777" w:rsidTr="00635777">
      <w:tc>
        <w:tcPr>
          <w:tcW w:w="5404" w:type="dxa"/>
        </w:tcPr>
        <w:p w:rsidR="00635777" w:rsidRDefault="004464E9" w:rsidP="00635777">
          <w:r w:rsidRPr="00635777">
            <w:rPr>
              <w:noProof/>
              <w:lang w:val="en-AU" w:eastAsia="en-AU"/>
            </w:rPr>
            <w:drawing>
              <wp:inline distT="0" distB="0" distL="0" distR="0">
                <wp:extent cx="1638300" cy="1152525"/>
                <wp:effectExtent l="0" t="0" r="0" b="9525"/>
                <wp:docPr id="11" name="Picture 28" descr="C:\google\Google Drive\Commodore\2013\website\logo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google\Google Drive\Commodore\2013\website\logo 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152525"/>
                        </a:xfrm>
                        <a:prstGeom prst="rect">
                          <a:avLst/>
                        </a:prstGeom>
                        <a:noFill/>
                        <a:ln>
                          <a:noFill/>
                        </a:ln>
                      </pic:spPr>
                    </pic:pic>
                  </a:graphicData>
                </a:graphic>
              </wp:inline>
            </w:drawing>
          </w:r>
        </w:p>
      </w:tc>
      <w:tc>
        <w:tcPr>
          <w:tcW w:w="5404" w:type="dxa"/>
        </w:tcPr>
        <w:p w:rsidR="00635777" w:rsidRDefault="00635777" w:rsidP="00635777">
          <w:pPr>
            <w:rPr>
              <w:b/>
            </w:rPr>
          </w:pPr>
        </w:p>
        <w:p w:rsidR="00635777" w:rsidRDefault="00635777" w:rsidP="00635777">
          <w:pPr>
            <w:rPr>
              <w:sz w:val="20"/>
            </w:rPr>
          </w:pPr>
          <w:r>
            <w:rPr>
              <w:b/>
            </w:rPr>
            <w:t>WOLLONGONG YACHT CLUB</w:t>
          </w:r>
        </w:p>
        <w:p w:rsidR="00C9624A" w:rsidRPr="00C9624A" w:rsidRDefault="00C9624A" w:rsidP="00C9624A">
          <w:pPr>
            <w:spacing w:before="60"/>
            <w:rPr>
              <w:sz w:val="18"/>
              <w:szCs w:val="18"/>
            </w:rPr>
          </w:pPr>
          <w:r>
            <w:rPr>
              <w:sz w:val="18"/>
              <w:szCs w:val="18"/>
            </w:rPr>
            <w:t xml:space="preserve">ABN </w:t>
          </w:r>
          <w:r>
            <w:rPr>
              <w:rFonts w:cs="Arial"/>
              <w:color w:val="000000"/>
              <w:sz w:val="18"/>
              <w:szCs w:val="18"/>
              <w:shd w:val="clear" w:color="auto" w:fill="FFFFFF"/>
            </w:rPr>
            <w:t>24108582620</w:t>
          </w:r>
        </w:p>
        <w:p w:rsidR="00635777" w:rsidRPr="00C9624A" w:rsidRDefault="00635777" w:rsidP="00C9624A">
          <w:pPr>
            <w:spacing w:before="120"/>
            <w:rPr>
              <w:sz w:val="22"/>
              <w:szCs w:val="22"/>
            </w:rPr>
          </w:pPr>
          <w:r w:rsidRPr="00C9624A">
            <w:rPr>
              <w:sz w:val="22"/>
              <w:szCs w:val="22"/>
            </w:rPr>
            <w:t>PO Box 1089, WOLLONGONG</w:t>
          </w:r>
          <w:r w:rsidR="00C9624A" w:rsidRPr="00C9624A">
            <w:rPr>
              <w:sz w:val="22"/>
              <w:szCs w:val="22"/>
            </w:rPr>
            <w:t>,</w:t>
          </w:r>
          <w:r w:rsidRPr="00C9624A">
            <w:rPr>
              <w:sz w:val="22"/>
              <w:szCs w:val="22"/>
            </w:rPr>
            <w:t xml:space="preserve"> NSW 2521</w:t>
          </w:r>
        </w:p>
        <w:p w:rsidR="004464E9" w:rsidRPr="00C9624A" w:rsidRDefault="004464E9" w:rsidP="00C9624A">
          <w:pPr>
            <w:spacing w:before="120"/>
            <w:rPr>
              <w:sz w:val="22"/>
              <w:szCs w:val="22"/>
            </w:rPr>
          </w:pPr>
          <w:r w:rsidRPr="00C9624A">
            <w:rPr>
              <w:sz w:val="22"/>
              <w:szCs w:val="22"/>
            </w:rPr>
            <w:fldChar w:fldCharType="begin"/>
          </w:r>
          <w:r w:rsidRPr="00C9624A">
            <w:rPr>
              <w:sz w:val="22"/>
              <w:szCs w:val="22"/>
            </w:rPr>
            <w:instrText xml:space="preserve"> CREATEDATE  \@ "d MMMM yyyy"  \* MERGEFORMAT </w:instrText>
          </w:r>
          <w:r w:rsidRPr="00C9624A">
            <w:rPr>
              <w:sz w:val="22"/>
              <w:szCs w:val="22"/>
            </w:rPr>
            <w:fldChar w:fldCharType="separate"/>
          </w:r>
          <w:r w:rsidR="0077694F">
            <w:rPr>
              <w:noProof/>
              <w:sz w:val="22"/>
              <w:szCs w:val="22"/>
            </w:rPr>
            <w:t>21 January 2018</w:t>
          </w:r>
          <w:r w:rsidRPr="00C9624A">
            <w:rPr>
              <w:sz w:val="22"/>
              <w:szCs w:val="22"/>
            </w:rPr>
            <w:fldChar w:fldCharType="end"/>
          </w:r>
        </w:p>
        <w:p w:rsidR="00635777" w:rsidRDefault="00635777" w:rsidP="00635777"/>
      </w:tc>
    </w:tr>
  </w:tbl>
  <w:p w:rsidR="00D87A0A" w:rsidRDefault="00D87A0A" w:rsidP="00D87A0A">
    <w:pPr>
      <w:pStyle w:val="Heading1"/>
      <w:rPr>
        <w: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BF"/>
    <w:rsid w:val="00100EDC"/>
    <w:rsid w:val="00187AAB"/>
    <w:rsid w:val="001E3FAA"/>
    <w:rsid w:val="001F7CD9"/>
    <w:rsid w:val="00263354"/>
    <w:rsid w:val="00271930"/>
    <w:rsid w:val="002A3AAE"/>
    <w:rsid w:val="002F5235"/>
    <w:rsid w:val="004464E9"/>
    <w:rsid w:val="004A1AF4"/>
    <w:rsid w:val="00527DC5"/>
    <w:rsid w:val="005C5CD8"/>
    <w:rsid w:val="005E32D0"/>
    <w:rsid w:val="00635777"/>
    <w:rsid w:val="00656F5B"/>
    <w:rsid w:val="006D53AE"/>
    <w:rsid w:val="0077694F"/>
    <w:rsid w:val="007D7FA9"/>
    <w:rsid w:val="00926754"/>
    <w:rsid w:val="009C43B8"/>
    <w:rsid w:val="00A91335"/>
    <w:rsid w:val="00B31445"/>
    <w:rsid w:val="00B6648F"/>
    <w:rsid w:val="00BB7C78"/>
    <w:rsid w:val="00C135D0"/>
    <w:rsid w:val="00C3794A"/>
    <w:rsid w:val="00C63F3E"/>
    <w:rsid w:val="00C85CA5"/>
    <w:rsid w:val="00C9624A"/>
    <w:rsid w:val="00D87A0A"/>
    <w:rsid w:val="00E053FF"/>
    <w:rsid w:val="00ED0AB5"/>
    <w:rsid w:val="00F36B13"/>
    <w:rsid w:val="00F52DBF"/>
    <w:rsid w:val="00FB1F41"/>
    <w:rsid w:val="00FC2B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2FC353-F0B5-4DA3-B06E-8351DF96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z w:val="24"/>
      <w:lang w:val="en-US" w:eastAsia="ko-KR"/>
    </w:rPr>
  </w:style>
  <w:style w:type="paragraph" w:styleId="Heading1">
    <w:name w:val="heading 1"/>
    <w:basedOn w:val="Normal"/>
    <w:next w:val="Normal"/>
    <w:qFormat/>
    <w:pPr>
      <w:keepNext/>
      <w:ind w:left="-1134" w:firstLine="1134"/>
      <w:jc w:val="center"/>
      <w:outlineLvl w:val="0"/>
    </w:pPr>
    <w:rPr>
      <w:b/>
      <w:sz w:val="32"/>
    </w:rPr>
  </w:style>
  <w:style w:type="paragraph" w:styleId="Heading2">
    <w:name w:val="heading 2"/>
    <w:basedOn w:val="Normal"/>
    <w:next w:val="Normal"/>
    <w:qFormat/>
    <w:pPr>
      <w:keepNext/>
      <w:outlineLvl w:val="1"/>
    </w:pPr>
    <w:rPr>
      <w:rFonts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p2">
    <w:name w:val="p2"/>
    <w:basedOn w:val="Normal"/>
    <w:pPr>
      <w:tabs>
        <w:tab w:val="left" w:pos="860"/>
      </w:tabs>
      <w:spacing w:line="280" w:lineRule="atLeast"/>
      <w:ind w:left="576" w:hanging="864"/>
    </w:pPr>
  </w:style>
  <w:style w:type="paragraph" w:customStyle="1" w:styleId="t1">
    <w:name w:val="t1"/>
    <w:basedOn w:val="Normal"/>
    <w:pPr>
      <w:spacing w:line="520" w:lineRule="atLeast"/>
    </w:pPr>
  </w:style>
  <w:style w:type="paragraph" w:customStyle="1" w:styleId="p3">
    <w:name w:val="p3"/>
    <w:basedOn w:val="Normal"/>
    <w:pPr>
      <w:spacing w:line="240" w:lineRule="atLeast"/>
    </w:pPr>
  </w:style>
  <w:style w:type="paragraph" w:customStyle="1" w:styleId="p4">
    <w:name w:val="p4"/>
    <w:basedOn w:val="Normal"/>
    <w:pPr>
      <w:tabs>
        <w:tab w:val="left" w:pos="2680"/>
      </w:tabs>
      <w:spacing w:line="240" w:lineRule="atLeast"/>
      <w:ind w:left="124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spacing w:before="120" w:after="120"/>
    </w:pPr>
    <w:rPr>
      <w:rFonts w:ascii="Times New Roman" w:hAnsi="Times New Roman"/>
      <w:lang w:val="en-AU" w:eastAsia="en-US"/>
    </w:rPr>
  </w:style>
  <w:style w:type="character" w:customStyle="1" w:styleId="HeaderChar">
    <w:name w:val="Header Char"/>
    <w:link w:val="Header"/>
    <w:uiPriority w:val="99"/>
    <w:rsid w:val="00D87A0A"/>
    <w:rPr>
      <w:rFonts w:ascii="Arial" w:hAnsi="Arial"/>
      <w:sz w:val="24"/>
      <w:lang w:val="en-US" w:eastAsia="ko-KR"/>
    </w:rPr>
  </w:style>
  <w:style w:type="paragraph" w:styleId="BalloonText">
    <w:name w:val="Balloon Text"/>
    <w:basedOn w:val="Normal"/>
    <w:link w:val="BalloonTextChar"/>
    <w:uiPriority w:val="99"/>
    <w:semiHidden/>
    <w:unhideWhenUsed/>
    <w:rsid w:val="00D87A0A"/>
    <w:rPr>
      <w:rFonts w:ascii="Tahoma" w:hAnsi="Tahoma" w:cs="Tahoma"/>
      <w:sz w:val="16"/>
      <w:szCs w:val="16"/>
    </w:rPr>
  </w:style>
  <w:style w:type="character" w:customStyle="1" w:styleId="BalloonTextChar">
    <w:name w:val="Balloon Text Char"/>
    <w:link w:val="BalloonText"/>
    <w:uiPriority w:val="99"/>
    <w:semiHidden/>
    <w:rsid w:val="00D87A0A"/>
    <w:rPr>
      <w:rFonts w:ascii="Tahoma" w:hAnsi="Tahoma" w:cs="Tahoma"/>
      <w:sz w:val="16"/>
      <w:szCs w:val="16"/>
      <w:lang w:val="en-US" w:eastAsia="ko-KR"/>
    </w:rPr>
  </w:style>
  <w:style w:type="character" w:styleId="Hyperlink">
    <w:name w:val="Hyperlink"/>
    <w:basedOn w:val="DefaultParagraphFont"/>
    <w:uiPriority w:val="99"/>
    <w:unhideWhenUsed/>
    <w:rsid w:val="007D7FA9"/>
    <w:rPr>
      <w:color w:val="0563C1" w:themeColor="hyperlink"/>
      <w:u w:val="single"/>
    </w:rPr>
  </w:style>
  <w:style w:type="table" w:styleId="TableGrid">
    <w:name w:val="Table Grid"/>
    <w:basedOn w:val="TableNormal"/>
    <w:uiPriority w:val="59"/>
    <w:rsid w:val="00F52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11">
    <w:name w:val="SI-1.1"/>
    <w:basedOn w:val="Normal"/>
    <w:rsid w:val="00F52DBF"/>
    <w:pPr>
      <w:widowControl/>
      <w:spacing w:before="60"/>
      <w:ind w:left="720" w:hanging="720"/>
    </w:pPr>
    <w:rPr>
      <w:rFonts w:ascii="Times New Roman" w:hAnsi="Times New Roman"/>
      <w:color w:val="000000"/>
      <w:lang w:val="en-GB" w:eastAsia="en-US"/>
    </w:rPr>
  </w:style>
  <w:style w:type="paragraph" w:customStyle="1" w:styleId="SI-1">
    <w:name w:val="SI-1"/>
    <w:basedOn w:val="Normal"/>
    <w:rsid w:val="00F52DBF"/>
    <w:pPr>
      <w:keepNext/>
      <w:widowControl/>
      <w:spacing w:before="240"/>
      <w:ind w:left="720" w:hanging="720"/>
    </w:pPr>
    <w:rPr>
      <w:rFonts w:ascii="Times New Roman" w:hAnsi="Times New Roman"/>
      <w:b/>
      <w:color w:val="000000"/>
      <w:sz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iling@wyc.org.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oogle\Forms\Blank%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B8ACC-DC51-49F9-A8D0-27121D7F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Letterhead</Template>
  <TotalTime>33</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          Y                            WOLLONGONG YACHT CLUB, Incorporated</vt:lpstr>
    </vt:vector>
  </TitlesOfParts>
  <Company>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Y                            WOLLONGONG YACHT CLUB, Incorporated</dc:title>
  <dc:subject/>
  <dc:creator>Stephen Phillips</dc:creator>
  <cp:keywords/>
  <dc:description/>
  <cp:lastModifiedBy>Stephen Phillips</cp:lastModifiedBy>
  <cp:revision>5</cp:revision>
  <cp:lastPrinted>2018-01-20T23:12:00Z</cp:lastPrinted>
  <dcterms:created xsi:type="dcterms:W3CDTF">2018-01-20T22:37:00Z</dcterms:created>
  <dcterms:modified xsi:type="dcterms:W3CDTF">2018-01-20T23:12:00Z</dcterms:modified>
</cp:coreProperties>
</file>